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4" w:rsidRPr="00984739" w:rsidRDefault="001807F3" w:rsidP="001807F3">
      <w:pPr>
        <w:spacing w:after="0" w:line="240" w:lineRule="auto"/>
        <w:jc w:val="center"/>
        <w:rPr>
          <w:rFonts w:ascii="Batang" w:eastAsia="Batang" w:hAnsi="Batang"/>
          <w:b/>
          <w:sz w:val="36"/>
          <w:szCs w:val="36"/>
        </w:rPr>
      </w:pPr>
      <w:r w:rsidRPr="0050699A">
        <w:rPr>
          <w:noProof/>
        </w:rPr>
        <w:drawing>
          <wp:inline distT="0" distB="0" distL="0" distR="0" wp14:anchorId="4E1A5A4A" wp14:editId="6406A651">
            <wp:extent cx="2380615" cy="1438275"/>
            <wp:effectExtent l="0" t="0" r="635" b="9525"/>
            <wp:docPr id="1" name="Picture 1" descr="C:\Users\Alice\AppData\Local\Microsoft\Windows\Temporary Internet Files\Content.Word\Arc_AdamsCo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Word\Arc_AdamsCo_Color_Po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34" w:rsidRPr="00723A5F" w:rsidRDefault="001807F3" w:rsidP="00723A5F">
      <w:pPr>
        <w:spacing w:after="0" w:line="240" w:lineRule="auto"/>
        <w:jc w:val="center"/>
        <w:rPr>
          <w:rFonts w:ascii="Lucida Handwriting" w:eastAsia="Batang" w:hAnsi="Lucida Handwriting"/>
          <w:b/>
          <w:sz w:val="36"/>
          <w:szCs w:val="36"/>
        </w:rPr>
      </w:pPr>
      <w:r w:rsidRPr="00723A5F">
        <w:rPr>
          <w:rFonts w:ascii="Lucida Handwriting" w:eastAsia="Batang" w:hAnsi="Lucida Handwriting"/>
          <w:b/>
          <w:sz w:val="36"/>
          <w:szCs w:val="36"/>
        </w:rPr>
        <w:t xml:space="preserve">Families and Special Education </w:t>
      </w:r>
      <w:r w:rsidR="00A51034" w:rsidRPr="00723A5F">
        <w:rPr>
          <w:rFonts w:ascii="Lucida Handwriting" w:eastAsia="Batang" w:hAnsi="Lucida Handwriting"/>
          <w:b/>
          <w:sz w:val="36"/>
          <w:szCs w:val="36"/>
        </w:rPr>
        <w:t>in Adams County</w:t>
      </w:r>
    </w:p>
    <w:p w:rsidR="00723A5F" w:rsidRDefault="00723A5F" w:rsidP="001807F3">
      <w:pPr>
        <w:spacing w:after="0" w:line="240" w:lineRule="auto"/>
        <w:rPr>
          <w:rFonts w:ascii="Batang" w:eastAsia="Batang" w:hAnsi="Batang"/>
          <w:b/>
          <w:sz w:val="36"/>
          <w:szCs w:val="36"/>
        </w:rPr>
      </w:pPr>
    </w:p>
    <w:p w:rsidR="00A51034" w:rsidRPr="00723A5F" w:rsidRDefault="00B4645A" w:rsidP="001807F3">
      <w:pPr>
        <w:spacing w:after="0" w:line="240" w:lineRule="auto"/>
        <w:rPr>
          <w:rFonts w:ascii="Batang" w:eastAsia="Batang" w:hAnsi="Batang" w:cs="Arial"/>
          <w:b/>
          <w:noProof/>
          <w:color w:val="0000FF"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Join us for...</w:t>
      </w:r>
    </w:p>
    <w:p w:rsidR="00352D97" w:rsidRDefault="00352D97" w:rsidP="001D0F68">
      <w:pPr>
        <w:spacing w:after="0" w:line="240" w:lineRule="auto"/>
        <w:ind w:left="360"/>
        <w:jc w:val="center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352D97" w:rsidRDefault="00352D97" w:rsidP="001D0F68">
      <w:pPr>
        <w:spacing w:after="0" w:line="240" w:lineRule="auto"/>
        <w:ind w:left="360"/>
        <w:jc w:val="center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8076B0" w:rsidRPr="001D0F68" w:rsidRDefault="001D0F68" w:rsidP="001D0F6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1D0F6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C393C5C" wp14:editId="7ACD6764">
            <wp:extent cx="2276475" cy="1828800"/>
            <wp:effectExtent l="0" t="0" r="9525" b="0"/>
            <wp:docPr id="3" name="Picture 3" descr="https://encrypted-tbn3.gstatic.com/images?q=tbn:ANd9GcRBE1Pcky3SqFf3dqZLXXe2E4StZ6I9DYl4w0Hi-9iuf5GGyKWlB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BE1Pcky3SqFf3dqZLXXe2E4StZ6I9DYl4w0Hi-9iuf5GGyKWlB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F6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5045C98" wp14:editId="0360F10A">
            <wp:extent cx="876300" cy="1379992"/>
            <wp:effectExtent l="0" t="0" r="0" b="0"/>
            <wp:docPr id="4" name="Picture 4" descr="https://encrypted-tbn2.gstatic.com/images?q=tbn:ANd9GcQ-iE9_wmeZxk_FdsE6INSI9w1U8Vs2VaXb3-6wL-7WoGPm7CT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-iE9_wmeZxk_FdsE6INSI9w1U8Vs2VaXb3-6wL-7WoGPm7CT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65" cy="1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68" w:rsidRPr="0079228C" w:rsidRDefault="001D0F68">
      <w:pPr>
        <w:rPr>
          <w:sz w:val="28"/>
          <w:szCs w:val="28"/>
        </w:rPr>
      </w:pPr>
    </w:p>
    <w:p w:rsidR="00B4645A" w:rsidRDefault="00A51034" w:rsidP="0079228C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  <w:r w:rsidRPr="00A51034">
        <w:rPr>
          <w:rFonts w:ascii="Batang" w:eastAsia="Batang" w:hAnsi="Batang" w:cs="Arial"/>
          <w:color w:val="000000"/>
          <w:sz w:val="28"/>
          <w:szCs w:val="28"/>
        </w:rPr>
        <w:t>F</w:t>
      </w:r>
      <w:r w:rsidR="0079228C" w:rsidRPr="00A51034">
        <w:rPr>
          <w:rFonts w:ascii="Batang" w:eastAsia="Batang" w:hAnsi="Batang" w:cs="Arial"/>
          <w:color w:val="000000"/>
          <w:sz w:val="28"/>
          <w:szCs w:val="28"/>
        </w:rPr>
        <w:t>amilies are welcomed to join our informal monthly gathering to discuss and share information/topics related t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o children with special needs. </w:t>
      </w:r>
      <w:r w:rsidRPr="00A51034">
        <w:rPr>
          <w:rFonts w:ascii="Batang" w:eastAsia="Batang" w:hAnsi="Batang" w:cs="Arial"/>
          <w:color w:val="000000"/>
          <w:sz w:val="28"/>
          <w:szCs w:val="28"/>
        </w:rPr>
        <w:t>Coffee and Conversation will be the second Tuesday of every month from 9:00 to 11:00 AM at T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he Arc of Adams County office. </w:t>
      </w:r>
      <w:r w:rsidRPr="00A51034">
        <w:rPr>
          <w:rFonts w:ascii="Batang" w:eastAsia="Batang" w:hAnsi="Batang" w:cs="Arial"/>
          <w:color w:val="000000"/>
          <w:sz w:val="28"/>
          <w:szCs w:val="28"/>
        </w:rPr>
        <w:t>The first hour will provide specific information regarding special education and Individu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al Education Programs (IEP’s). </w:t>
      </w:r>
      <w:r w:rsidR="00723A5F">
        <w:rPr>
          <w:rFonts w:ascii="Batang" w:eastAsia="Batang" w:hAnsi="Batang" w:cs="Arial"/>
          <w:color w:val="000000"/>
          <w:sz w:val="28"/>
          <w:szCs w:val="28"/>
        </w:rPr>
        <w:t>The second hour provides a wonderful opportunity to ask questions a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nd network with other parents. Refreshments will be provided. </w:t>
      </w:r>
    </w:p>
    <w:p w:rsidR="00B4645A" w:rsidRDefault="00B4645A" w:rsidP="0079228C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</w:p>
    <w:p w:rsidR="0089628C" w:rsidRDefault="00723A5F" w:rsidP="0079228C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  <w:r>
        <w:rPr>
          <w:rFonts w:ascii="Batang" w:eastAsia="Batang" w:hAnsi="Batang" w:cs="Arial"/>
          <w:color w:val="000000"/>
          <w:sz w:val="28"/>
          <w:szCs w:val="28"/>
        </w:rPr>
        <w:t xml:space="preserve">(Children are 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>welcome;</w:t>
      </w:r>
      <w:r>
        <w:rPr>
          <w:rFonts w:ascii="Batang" w:eastAsia="Batang" w:hAnsi="Batang" w:cs="Arial"/>
          <w:color w:val="000000"/>
          <w:sz w:val="28"/>
          <w:szCs w:val="28"/>
        </w:rPr>
        <w:t xml:space="preserve"> however, we are unable to provide 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>child care or child supervision</w:t>
      </w:r>
      <w:r>
        <w:rPr>
          <w:rFonts w:ascii="Batang" w:eastAsia="Batang" w:hAnsi="Batang" w:cs="Arial"/>
          <w:color w:val="000000"/>
          <w:sz w:val="28"/>
          <w:szCs w:val="28"/>
        </w:rPr>
        <w:t>)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>.</w:t>
      </w:r>
    </w:p>
    <w:p w:rsidR="00883EB1" w:rsidRDefault="00883EB1" w:rsidP="00883EB1">
      <w:pPr>
        <w:spacing w:after="0" w:line="240" w:lineRule="auto"/>
        <w:rPr>
          <w:rFonts w:ascii="Batang" w:eastAsia="Batang" w:hAnsi="Batang" w:cs="Arial"/>
          <w:color w:val="000000"/>
          <w:sz w:val="28"/>
          <w:szCs w:val="28"/>
        </w:rPr>
      </w:pPr>
    </w:p>
    <w:p w:rsidR="00984739" w:rsidRDefault="00984739" w:rsidP="001807F3">
      <w:pPr>
        <w:pStyle w:val="NoSpacing"/>
        <w:jc w:val="center"/>
        <w:rPr>
          <w:rFonts w:ascii="Batang" w:eastAsia="Batang" w:hAnsi="Batang" w:cs="Arial"/>
          <w:color w:val="000000"/>
        </w:rPr>
      </w:pPr>
    </w:p>
    <w:p w:rsidR="0038082D" w:rsidRPr="0038082D" w:rsidRDefault="0038082D" w:rsidP="001807F3">
      <w:pPr>
        <w:pStyle w:val="NoSpacing"/>
        <w:jc w:val="center"/>
        <w:rPr>
          <w:rFonts w:ascii="Batang" w:eastAsia="Batang" w:hAnsi="Batang" w:cs="Arial"/>
          <w:color w:val="000000"/>
        </w:rPr>
      </w:pPr>
    </w:p>
    <w:p w:rsidR="00B4645A" w:rsidRPr="00B4645A" w:rsidRDefault="001807F3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  <w:r w:rsidRPr="00B4645A">
        <w:rPr>
          <w:rFonts w:ascii="Batang" w:eastAsia="Batang" w:hAnsi="Batang" w:cs="Arial"/>
          <w:color w:val="000000"/>
          <w:sz w:val="28"/>
          <w:szCs w:val="20"/>
        </w:rPr>
        <w:t>641 E. 112</w:t>
      </w:r>
      <w:r w:rsidRPr="00B4645A">
        <w:rPr>
          <w:rFonts w:ascii="Batang" w:eastAsia="Batang" w:hAnsi="Batang" w:cs="Arial"/>
          <w:color w:val="000000"/>
          <w:sz w:val="28"/>
          <w:szCs w:val="20"/>
          <w:vertAlign w:val="superscript"/>
        </w:rPr>
        <w:t>th</w:t>
      </w:r>
      <w:r w:rsidRPr="00B4645A">
        <w:rPr>
          <w:rFonts w:ascii="Batang" w:eastAsia="Batang" w:hAnsi="Batang" w:cs="Arial"/>
          <w:color w:val="000000"/>
          <w:sz w:val="28"/>
          <w:szCs w:val="20"/>
        </w:rPr>
        <w:t xml:space="preserve"> Ave, Northglenn 80233 </w:t>
      </w:r>
    </w:p>
    <w:p w:rsidR="001807F3" w:rsidRDefault="001807F3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  <w:r w:rsidRPr="00B4645A">
        <w:rPr>
          <w:rFonts w:ascii="Batang" w:eastAsia="Batang" w:hAnsi="Batang" w:cs="Arial"/>
          <w:color w:val="000000"/>
          <w:sz w:val="28"/>
          <w:szCs w:val="20"/>
        </w:rPr>
        <w:t>303-428-0310</w:t>
      </w:r>
    </w:p>
    <w:p w:rsidR="00D76DE5" w:rsidRDefault="00D76DE5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</w:p>
    <w:p w:rsidR="00D76DE5" w:rsidRDefault="00D76DE5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</w:p>
    <w:p w:rsidR="00D76DE5" w:rsidRDefault="00D76DE5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</w:p>
    <w:p w:rsidR="00D76DE5" w:rsidRPr="00984739" w:rsidRDefault="00D76DE5" w:rsidP="00D76DE5">
      <w:pPr>
        <w:spacing w:after="0" w:line="240" w:lineRule="auto"/>
        <w:jc w:val="center"/>
        <w:rPr>
          <w:rFonts w:ascii="Batang" w:eastAsia="Batang" w:hAnsi="Batang"/>
          <w:b/>
          <w:sz w:val="36"/>
          <w:szCs w:val="36"/>
        </w:rPr>
      </w:pPr>
      <w:r w:rsidRPr="0050699A">
        <w:rPr>
          <w:noProof/>
        </w:rPr>
        <w:lastRenderedPageBreak/>
        <w:drawing>
          <wp:inline distT="0" distB="0" distL="0" distR="0" wp14:anchorId="038A344F" wp14:editId="68056F86">
            <wp:extent cx="2380615" cy="1438275"/>
            <wp:effectExtent l="0" t="0" r="635" b="9525"/>
            <wp:docPr id="2" name="Picture 2" descr="C:\Users\Alice\AppData\Local\Microsoft\Windows\Temporary Internet Files\Content.Word\Arc_AdamsCo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Word\Arc_AdamsCo_Color_Po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5" w:rsidRPr="00723A5F" w:rsidRDefault="00D76DE5" w:rsidP="00D76DE5">
      <w:pPr>
        <w:spacing w:after="0" w:line="240" w:lineRule="auto"/>
        <w:jc w:val="center"/>
        <w:rPr>
          <w:rFonts w:ascii="Lucida Handwriting" w:eastAsia="Batang" w:hAnsi="Lucida Handwriting"/>
          <w:b/>
          <w:sz w:val="36"/>
          <w:szCs w:val="36"/>
        </w:rPr>
      </w:pPr>
      <w:proofErr w:type="spellStart"/>
      <w:r>
        <w:rPr>
          <w:rFonts w:ascii="Lucida Handwriting" w:eastAsia="Batang" w:hAnsi="Lucida Handwriting"/>
          <w:b/>
          <w:sz w:val="36"/>
          <w:szCs w:val="36"/>
        </w:rPr>
        <w:t>Educación</w:t>
      </w:r>
      <w:proofErr w:type="spellEnd"/>
      <w:r>
        <w:rPr>
          <w:rFonts w:ascii="Lucida Handwriting" w:eastAsia="Batang" w:hAnsi="Lucida Handwriting"/>
          <w:b/>
          <w:sz w:val="36"/>
          <w:szCs w:val="36"/>
        </w:rPr>
        <w:t xml:space="preserve"> Especial y </w:t>
      </w:r>
      <w:proofErr w:type="spellStart"/>
      <w:r>
        <w:rPr>
          <w:rFonts w:ascii="Lucida Handwriting" w:eastAsia="Batang" w:hAnsi="Lucida Handwriting"/>
          <w:b/>
          <w:sz w:val="36"/>
          <w:szCs w:val="36"/>
        </w:rPr>
        <w:t>familias</w:t>
      </w:r>
      <w:proofErr w:type="spellEnd"/>
      <w:r>
        <w:rPr>
          <w:rFonts w:ascii="Lucida Handwriting" w:eastAsia="Batang" w:hAnsi="Lucida Handwriting"/>
          <w:b/>
          <w:sz w:val="36"/>
          <w:szCs w:val="36"/>
        </w:rPr>
        <w:t xml:space="preserve"> </w:t>
      </w:r>
      <w:proofErr w:type="gramStart"/>
      <w:r>
        <w:rPr>
          <w:rFonts w:ascii="Lucida Handwriting" w:eastAsia="Batang" w:hAnsi="Lucida Handwriting"/>
          <w:b/>
          <w:sz w:val="36"/>
          <w:szCs w:val="36"/>
        </w:rPr>
        <w:t xml:space="preserve">del  </w:t>
      </w:r>
      <w:proofErr w:type="spellStart"/>
      <w:r>
        <w:rPr>
          <w:rFonts w:ascii="Lucida Handwriting" w:eastAsia="Batang" w:hAnsi="Lucida Handwriting"/>
          <w:b/>
          <w:sz w:val="36"/>
          <w:szCs w:val="36"/>
        </w:rPr>
        <w:t>Condado</w:t>
      </w:r>
      <w:proofErr w:type="spellEnd"/>
      <w:proofErr w:type="gramEnd"/>
      <w:r>
        <w:rPr>
          <w:rFonts w:ascii="Lucida Handwriting" w:eastAsia="Batang" w:hAnsi="Lucida Handwriting"/>
          <w:b/>
          <w:sz w:val="36"/>
          <w:szCs w:val="36"/>
        </w:rPr>
        <w:t xml:space="preserve">  Adams</w:t>
      </w:r>
    </w:p>
    <w:p w:rsidR="00D76DE5" w:rsidRDefault="00D76DE5" w:rsidP="00D76DE5">
      <w:pPr>
        <w:spacing w:after="0" w:line="240" w:lineRule="auto"/>
        <w:rPr>
          <w:rFonts w:ascii="Batang" w:eastAsia="Batang" w:hAnsi="Batang"/>
          <w:b/>
          <w:sz w:val="36"/>
          <w:szCs w:val="36"/>
        </w:rPr>
      </w:pPr>
    </w:p>
    <w:p w:rsidR="00D76DE5" w:rsidRPr="00723A5F" w:rsidRDefault="00D76DE5" w:rsidP="00D76DE5">
      <w:pPr>
        <w:spacing w:after="0" w:line="240" w:lineRule="auto"/>
        <w:rPr>
          <w:rFonts w:ascii="Batang" w:eastAsia="Batang" w:hAnsi="Batang" w:cs="Arial"/>
          <w:b/>
          <w:noProof/>
          <w:color w:val="0000FF"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Les </w:t>
      </w:r>
      <w:proofErr w:type="spellStart"/>
      <w:r>
        <w:rPr>
          <w:rFonts w:ascii="Batang" w:eastAsia="Batang" w:hAnsi="Batang"/>
          <w:b/>
          <w:sz w:val="40"/>
          <w:szCs w:val="40"/>
        </w:rPr>
        <w:t>invitamos</w:t>
      </w:r>
      <w:proofErr w:type="spellEnd"/>
      <w:r>
        <w:rPr>
          <w:rFonts w:ascii="Batang" w:eastAsia="Batang" w:hAnsi="Batang"/>
          <w:b/>
          <w:sz w:val="40"/>
          <w:szCs w:val="40"/>
        </w:rPr>
        <w:t xml:space="preserve"> a </w:t>
      </w:r>
      <w:proofErr w:type="spellStart"/>
      <w:r>
        <w:rPr>
          <w:rFonts w:ascii="Batang" w:eastAsia="Batang" w:hAnsi="Batang"/>
          <w:b/>
          <w:sz w:val="40"/>
          <w:szCs w:val="40"/>
        </w:rPr>
        <w:t>participar</w:t>
      </w:r>
      <w:proofErr w:type="spellEnd"/>
      <w:r>
        <w:rPr>
          <w:rFonts w:ascii="Batang" w:eastAsia="Batang" w:hAnsi="Batang"/>
          <w:b/>
          <w:sz w:val="40"/>
          <w:szCs w:val="40"/>
        </w:rPr>
        <w:t xml:space="preserve"> de </w:t>
      </w:r>
      <w:proofErr w:type="spellStart"/>
      <w:proofErr w:type="gramStart"/>
      <w:r>
        <w:rPr>
          <w:rFonts w:ascii="Batang" w:eastAsia="Batang" w:hAnsi="Batang"/>
          <w:b/>
          <w:sz w:val="40"/>
          <w:szCs w:val="40"/>
        </w:rPr>
        <w:t>nuestro</w:t>
      </w:r>
      <w:proofErr w:type="spellEnd"/>
      <w:r>
        <w:rPr>
          <w:rFonts w:ascii="Batang" w:eastAsia="Batang" w:hAnsi="Batang"/>
          <w:b/>
          <w:sz w:val="40"/>
          <w:szCs w:val="40"/>
        </w:rPr>
        <w:t xml:space="preserve"> :</w:t>
      </w:r>
      <w:proofErr w:type="gramEnd"/>
    </w:p>
    <w:p w:rsidR="00D76DE5" w:rsidRDefault="00D76DE5" w:rsidP="00D76DE5">
      <w:pPr>
        <w:spacing w:after="0" w:line="240" w:lineRule="auto"/>
        <w:ind w:left="360"/>
        <w:jc w:val="center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D76DE5" w:rsidRDefault="00D76DE5" w:rsidP="00D76DE5">
      <w:pPr>
        <w:spacing w:after="0" w:line="240" w:lineRule="auto"/>
        <w:ind w:left="360"/>
        <w:jc w:val="center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D76DE5" w:rsidRPr="001D0F68" w:rsidRDefault="00D76DE5" w:rsidP="00D76DE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1D0F6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6EB01BE" wp14:editId="60AECE5B">
            <wp:extent cx="2276475" cy="1828800"/>
            <wp:effectExtent l="0" t="0" r="9525" b="0"/>
            <wp:docPr id="5" name="Picture 5" descr="https://encrypted-tbn3.gstatic.com/images?q=tbn:ANd9GcRBE1Pcky3SqFf3dqZLXXe2E4StZ6I9DYl4w0Hi-9iuf5GGyKWlB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BE1Pcky3SqFf3dqZLXXe2E4StZ6I9DYl4w0Hi-9iuf5GGyKWlB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F6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D2F6E53" wp14:editId="0FA823E6">
            <wp:extent cx="876300" cy="1379992"/>
            <wp:effectExtent l="0" t="0" r="0" b="0"/>
            <wp:docPr id="6" name="Picture 6" descr="https://encrypted-tbn2.gstatic.com/images?q=tbn:ANd9GcQ-iE9_wmeZxk_FdsE6INSI9w1U8Vs2VaXb3-6wL-7WoGPm7CT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-iE9_wmeZxk_FdsE6INSI9w1U8Vs2VaXb3-6wL-7WoGPm7CT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65" cy="1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E5" w:rsidRDefault="00D76DE5" w:rsidP="00D76DE5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</w:p>
    <w:p w:rsidR="00D76DE5" w:rsidRDefault="00D76DE5" w:rsidP="00D76DE5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Bienvenidos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nuestras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reuniones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mensuales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Batang" w:eastAsia="Batang" w:hAnsi="Batang" w:cs="Arial"/>
          <w:color w:val="000000"/>
          <w:sz w:val="28"/>
          <w:szCs w:val="28"/>
        </w:rPr>
        <w:t xml:space="preserve">e 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informales</w:t>
      </w:r>
      <w:proofErr w:type="spellEnd"/>
      <w:proofErr w:type="gramEnd"/>
      <w:r>
        <w:rPr>
          <w:rFonts w:ascii="Batang" w:eastAsia="Batang" w:hAnsi="Batang" w:cs="Arial"/>
          <w:color w:val="000000"/>
          <w:sz w:val="28"/>
          <w:szCs w:val="28"/>
        </w:rPr>
        <w:t xml:space="preserve"> para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discutir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compartir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información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temas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relacionados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niños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necesidades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especiales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. La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conversación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y café se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llevarán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cabo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el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segundo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Martes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cada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mes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de 9:00 -11:00 AM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en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nuestras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oficinas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The Arc of Adams County</w:t>
      </w:r>
      <w:r w:rsidRPr="00A51034"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r>
        <w:rPr>
          <w:rFonts w:ascii="Batang" w:eastAsia="Batang" w:hAnsi="Batang" w:cs="Arial"/>
          <w:color w:val="000000"/>
          <w:sz w:val="28"/>
          <w:szCs w:val="28"/>
        </w:rPr>
        <w:t xml:space="preserve">.Durante la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primera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hora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compartiremos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información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específica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sobre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el Plan de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Educación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Induvidual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(IEP’s).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En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Batang" w:eastAsia="Batang" w:hAnsi="Batang" w:cs="Arial"/>
          <w:color w:val="000000"/>
          <w:sz w:val="28"/>
          <w:szCs w:val="28"/>
        </w:rPr>
        <w:t xml:space="preserve">la 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segunda</w:t>
      </w:r>
      <w:proofErr w:type="spellEnd"/>
      <w:proofErr w:type="gramEnd"/>
      <w:r>
        <w:rPr>
          <w:rFonts w:ascii="Batang" w:eastAsia="Batang" w:hAnsi="Batang" w:cs="Arial"/>
          <w:color w:val="000000"/>
          <w:sz w:val="28"/>
          <w:szCs w:val="28"/>
        </w:rPr>
        <w:t xml:space="preserve"> hora se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dará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maravillosa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oportunidad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para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hacer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preguntas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y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relacionarse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con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otros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padres. </w:t>
      </w:r>
      <w:proofErr w:type="spellStart"/>
      <w:proofErr w:type="gramStart"/>
      <w:r>
        <w:rPr>
          <w:rFonts w:ascii="Batang" w:eastAsia="Batang" w:hAnsi="Batang" w:cs="Arial"/>
          <w:color w:val="000000"/>
          <w:sz w:val="28"/>
          <w:szCs w:val="28"/>
        </w:rPr>
        <w:t>Serviremos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algunos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refrescos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>.</w:t>
      </w:r>
      <w:proofErr w:type="gramEnd"/>
      <w:r>
        <w:rPr>
          <w:rFonts w:ascii="Batang" w:eastAsia="Batang" w:hAnsi="Batang" w:cs="Arial"/>
          <w:color w:val="000000"/>
          <w:sz w:val="28"/>
          <w:szCs w:val="28"/>
        </w:rPr>
        <w:t xml:space="preserve">  </w:t>
      </w:r>
    </w:p>
    <w:p w:rsidR="00D76DE5" w:rsidRDefault="00D76DE5" w:rsidP="00D76DE5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</w:p>
    <w:p w:rsidR="00D76DE5" w:rsidRDefault="00D76DE5" w:rsidP="00D76DE5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  <w:r>
        <w:rPr>
          <w:rFonts w:ascii="Batang" w:eastAsia="Batang" w:hAnsi="Batang" w:cs="Arial"/>
          <w:color w:val="000000"/>
          <w:sz w:val="28"/>
          <w:szCs w:val="28"/>
        </w:rPr>
        <w:t xml:space="preserve">(Los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niños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son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bienvenidos</w:t>
      </w:r>
      <w:proofErr w:type="gramStart"/>
      <w:r>
        <w:rPr>
          <w:rFonts w:ascii="Batang" w:eastAsia="Batang" w:hAnsi="Batang" w:cs="Arial"/>
          <w:color w:val="000000"/>
          <w:sz w:val="28"/>
          <w:szCs w:val="28"/>
        </w:rPr>
        <w:t>,aunque</w:t>
      </w:r>
      <w:bookmarkStart w:id="0" w:name="_GoBack"/>
      <w:bookmarkEnd w:id="0"/>
      <w:proofErr w:type="spellEnd"/>
      <w:proofErr w:type="gramEnd"/>
      <w:r>
        <w:rPr>
          <w:rFonts w:ascii="Batang" w:eastAsia="Batang" w:hAnsi="Batang" w:cs="Arial"/>
          <w:color w:val="000000"/>
          <w:sz w:val="28"/>
          <w:szCs w:val="28"/>
        </w:rPr>
        <w:t xml:space="preserve">, no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podemos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ofrecer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servicios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guardería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 xml:space="preserve"> o supervision de </w:t>
      </w:r>
      <w:proofErr w:type="spellStart"/>
      <w:r>
        <w:rPr>
          <w:rFonts w:ascii="Batang" w:eastAsia="Batang" w:hAnsi="Batang" w:cs="Arial"/>
          <w:color w:val="000000"/>
          <w:sz w:val="28"/>
          <w:szCs w:val="28"/>
        </w:rPr>
        <w:t>menores</w:t>
      </w:r>
      <w:proofErr w:type="spellEnd"/>
      <w:r>
        <w:rPr>
          <w:rFonts w:ascii="Batang" w:eastAsia="Batang" w:hAnsi="Batang" w:cs="Arial"/>
          <w:color w:val="000000"/>
          <w:sz w:val="28"/>
          <w:szCs w:val="28"/>
        </w:rPr>
        <w:t>.)</w:t>
      </w:r>
    </w:p>
    <w:p w:rsidR="00D76DE5" w:rsidRDefault="00D76DE5" w:rsidP="00D76DE5">
      <w:pPr>
        <w:pStyle w:val="NoSpacing"/>
        <w:jc w:val="center"/>
        <w:rPr>
          <w:rFonts w:ascii="Batang" w:eastAsia="Batang" w:hAnsi="Batang" w:cs="Arial"/>
          <w:color w:val="000000"/>
        </w:rPr>
      </w:pPr>
    </w:p>
    <w:p w:rsidR="00D76DE5" w:rsidRPr="0038082D" w:rsidRDefault="00D76DE5" w:rsidP="00D76DE5">
      <w:pPr>
        <w:pStyle w:val="NoSpacing"/>
        <w:jc w:val="center"/>
        <w:rPr>
          <w:rFonts w:ascii="Batang" w:eastAsia="Batang" w:hAnsi="Batang" w:cs="Arial"/>
          <w:color w:val="000000"/>
        </w:rPr>
      </w:pPr>
    </w:p>
    <w:p w:rsidR="00D76DE5" w:rsidRPr="00D76DE5" w:rsidRDefault="00D76DE5" w:rsidP="00D76DE5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  <w:r w:rsidRPr="00D76DE5">
        <w:rPr>
          <w:rFonts w:ascii="Batang" w:eastAsia="Batang" w:hAnsi="Batang" w:cs="Arial"/>
          <w:color w:val="000000"/>
          <w:sz w:val="28"/>
          <w:szCs w:val="20"/>
        </w:rPr>
        <w:t>641 E. 112</w:t>
      </w:r>
      <w:r w:rsidRPr="00D76DE5">
        <w:rPr>
          <w:rFonts w:ascii="Batang" w:eastAsia="Batang" w:hAnsi="Batang" w:cs="Arial"/>
          <w:color w:val="000000"/>
          <w:sz w:val="28"/>
          <w:szCs w:val="20"/>
          <w:vertAlign w:val="superscript"/>
        </w:rPr>
        <w:t>th</w:t>
      </w:r>
      <w:r w:rsidRPr="00D76DE5">
        <w:rPr>
          <w:rFonts w:ascii="Batang" w:eastAsia="Batang" w:hAnsi="Batang" w:cs="Arial"/>
          <w:color w:val="000000"/>
          <w:sz w:val="28"/>
          <w:szCs w:val="20"/>
        </w:rPr>
        <w:t xml:space="preserve"> Ave, Northglenn 80233 303-428-0310</w:t>
      </w:r>
    </w:p>
    <w:p w:rsidR="00D76DE5" w:rsidRPr="00B4645A" w:rsidRDefault="00D76DE5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</w:p>
    <w:sectPr w:rsidR="00D76DE5" w:rsidRPr="00B4645A" w:rsidSect="00723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0EF"/>
    <w:multiLevelType w:val="multilevel"/>
    <w:tmpl w:val="138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5D5F"/>
    <w:multiLevelType w:val="multilevel"/>
    <w:tmpl w:val="B65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3411E"/>
    <w:multiLevelType w:val="multilevel"/>
    <w:tmpl w:val="C9B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70323"/>
    <w:multiLevelType w:val="multilevel"/>
    <w:tmpl w:val="F358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943B9"/>
    <w:multiLevelType w:val="multilevel"/>
    <w:tmpl w:val="95D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1"/>
    <w:rsid w:val="001356A3"/>
    <w:rsid w:val="001807F3"/>
    <w:rsid w:val="001D0F68"/>
    <w:rsid w:val="002D054C"/>
    <w:rsid w:val="00352D97"/>
    <w:rsid w:val="0038082D"/>
    <w:rsid w:val="006B5998"/>
    <w:rsid w:val="006D0C03"/>
    <w:rsid w:val="006E1BC1"/>
    <w:rsid w:val="00723A5F"/>
    <w:rsid w:val="0079228C"/>
    <w:rsid w:val="00883EB1"/>
    <w:rsid w:val="0089628C"/>
    <w:rsid w:val="00984739"/>
    <w:rsid w:val="009C600C"/>
    <w:rsid w:val="00A51034"/>
    <w:rsid w:val="00B4645A"/>
    <w:rsid w:val="00D76DE5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5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2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1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8145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0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4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1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1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2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CAcQjRw&amp;url=http://www.azed.gov/special-education/2014-transition-conference/&amp;ei=5vu3VL62OcbsmAXMgoHABg&amp;bvm=bv.83640239,d.aWw&amp;psig=AFQjCNHJmea7RoToU_3ybthKEukVeGLcyg&amp;ust=14214299969458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w&amp;url=http://www.irvingtonnyptsa.org/mss-news/archives/09-2013&amp;ei=kfu3VMjYHqP3mQXw44GABw&amp;bvm=bv.83640239,d.aWw&amp;psig=AFQjCNHJmea7RoToU_3ybthKEukVeGLcyg&amp;ust=1421429996945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Christina</dc:creator>
  <cp:lastModifiedBy>Stephanie Mallett</cp:lastModifiedBy>
  <cp:revision>4</cp:revision>
  <dcterms:created xsi:type="dcterms:W3CDTF">2017-01-16T16:56:00Z</dcterms:created>
  <dcterms:modified xsi:type="dcterms:W3CDTF">2017-08-10T19:50:00Z</dcterms:modified>
</cp:coreProperties>
</file>